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8C" w:rsidRPr="002F2E80" w:rsidRDefault="00B65D88" w:rsidP="0072189F">
      <w:pPr>
        <w:ind w:right="-314"/>
        <w:jc w:val="right"/>
        <w:rPr>
          <w:rFonts w:ascii="PT Astra Serif" w:hAnsi="PT Astra Serif" w:cs="Times New Roman"/>
          <w:sz w:val="26"/>
          <w:szCs w:val="26"/>
        </w:rPr>
      </w:pPr>
      <w:r w:rsidRPr="002F2E80">
        <w:rPr>
          <w:rFonts w:ascii="PT Astra Serif" w:hAnsi="PT Astra Serif" w:cs="Times New Roman"/>
          <w:sz w:val="26"/>
          <w:szCs w:val="26"/>
        </w:rPr>
        <w:t>Приложение</w:t>
      </w:r>
      <w:r w:rsidR="00FB4DD1">
        <w:rPr>
          <w:rFonts w:ascii="PT Astra Serif" w:hAnsi="PT Astra Serif" w:cs="Times New Roman"/>
          <w:sz w:val="26"/>
          <w:szCs w:val="26"/>
        </w:rPr>
        <w:t xml:space="preserve"> № 2</w:t>
      </w:r>
    </w:p>
    <w:p w:rsidR="00723FD1" w:rsidRPr="002F2E80" w:rsidRDefault="00B65D88" w:rsidP="003A2451">
      <w:pPr>
        <w:spacing w:after="0"/>
        <w:jc w:val="center"/>
        <w:rPr>
          <w:rFonts w:ascii="PT Astra Serif" w:hAnsi="PT Astra Serif" w:cs="Times New Roman"/>
          <w:sz w:val="26"/>
          <w:szCs w:val="26"/>
        </w:rPr>
      </w:pPr>
      <w:r w:rsidRPr="002F2E80">
        <w:rPr>
          <w:rFonts w:ascii="PT Astra Serif" w:hAnsi="PT Astra Serif" w:cs="Times New Roman"/>
          <w:sz w:val="26"/>
          <w:szCs w:val="26"/>
        </w:rPr>
        <w:t>Информация</w:t>
      </w:r>
    </w:p>
    <w:p w:rsidR="003A2451" w:rsidRDefault="00B65D88" w:rsidP="00316AE3">
      <w:pPr>
        <w:spacing w:after="0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 выполнении </w:t>
      </w:r>
      <w:r w:rsidRPr="003A2451">
        <w:rPr>
          <w:rFonts w:ascii="PT Astra Serif" w:hAnsi="PT Astra Serif" w:cs="Times New Roman"/>
          <w:sz w:val="26"/>
          <w:szCs w:val="26"/>
        </w:rPr>
        <w:t xml:space="preserve">мероприятий </w:t>
      </w:r>
      <w:r>
        <w:rPr>
          <w:rFonts w:ascii="PT Astra Serif" w:hAnsi="PT Astra Serif" w:cs="Times New Roman"/>
          <w:sz w:val="26"/>
          <w:szCs w:val="26"/>
        </w:rPr>
        <w:t xml:space="preserve">региональной программы </w:t>
      </w:r>
      <w:r w:rsidR="0010118B">
        <w:rPr>
          <w:rFonts w:ascii="PT Astra Serif" w:hAnsi="PT Astra Serif" w:cs="Times New Roman"/>
          <w:sz w:val="26"/>
          <w:szCs w:val="26"/>
        </w:rPr>
        <w:t>противодействия коррупции в 2024</w:t>
      </w:r>
      <w:r>
        <w:rPr>
          <w:rFonts w:ascii="PT Astra Serif" w:hAnsi="PT Astra Serif" w:cs="Times New Roman"/>
          <w:sz w:val="26"/>
          <w:szCs w:val="26"/>
        </w:rPr>
        <w:t xml:space="preserve"> году</w:t>
      </w:r>
    </w:p>
    <w:p w:rsidR="001B12D0" w:rsidRPr="001B12D0" w:rsidRDefault="001B12D0" w:rsidP="00321D15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1B12D0">
        <w:rPr>
          <w:rFonts w:ascii="PT Astra Serif" w:hAnsi="PT Astra Serif" w:cs="Times New Roman"/>
          <w:sz w:val="26"/>
          <w:szCs w:val="26"/>
          <w:u w:val="single"/>
        </w:rPr>
        <w:t xml:space="preserve">Департамент труда и занятости населения Томской области </w:t>
      </w:r>
    </w:p>
    <w:p w:rsidR="003A2451" w:rsidRPr="003A2451" w:rsidRDefault="00B65D88" w:rsidP="00321D15">
      <w:pPr>
        <w:spacing w:after="0" w:line="240" w:lineRule="auto"/>
        <w:jc w:val="center"/>
        <w:rPr>
          <w:rFonts w:ascii="PT Astra Serif" w:hAnsi="PT Astra Serif" w:cs="Times New Roman"/>
          <w:i/>
          <w:sz w:val="20"/>
          <w:szCs w:val="20"/>
        </w:rPr>
      </w:pPr>
      <w:r w:rsidRPr="003A2451">
        <w:rPr>
          <w:rFonts w:ascii="PT Astra Serif" w:hAnsi="PT Astra Serif" w:cs="Times New Roman"/>
          <w:i/>
          <w:sz w:val="20"/>
          <w:szCs w:val="20"/>
        </w:rPr>
        <w:t>(Наименование</w:t>
      </w:r>
      <w:r w:rsidR="00A90FFB">
        <w:rPr>
          <w:rFonts w:ascii="PT Astra Serif" w:hAnsi="PT Astra Serif" w:cs="Times New Roman"/>
          <w:i/>
          <w:sz w:val="20"/>
          <w:szCs w:val="20"/>
        </w:rPr>
        <w:t xml:space="preserve"> исполнительного органа</w:t>
      </w:r>
      <w:r w:rsidR="00F84B03">
        <w:rPr>
          <w:rFonts w:ascii="PT Astra Serif" w:hAnsi="PT Astra Serif" w:cs="Times New Roman"/>
          <w:i/>
          <w:sz w:val="20"/>
          <w:szCs w:val="20"/>
        </w:rPr>
        <w:t xml:space="preserve"> Томской области</w:t>
      </w:r>
      <w:r w:rsidRPr="003A2451">
        <w:rPr>
          <w:rFonts w:ascii="PT Astra Serif" w:hAnsi="PT Astra Serif" w:cs="Times New Roman"/>
          <w:i/>
          <w:sz w:val="20"/>
          <w:szCs w:val="20"/>
        </w:rPr>
        <w:t>)</w:t>
      </w:r>
    </w:p>
    <w:p w:rsidR="00A90FFB" w:rsidRPr="00A90FFB" w:rsidRDefault="00A90FFB" w:rsidP="00A9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4" w:type="dxa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218"/>
        <w:gridCol w:w="9788"/>
      </w:tblGrid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Инф</w:t>
            </w:r>
            <w:r w:rsidR="003330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ормация о выполнении мероприятия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антикоррупционного законодательства, принятие нормативных правовых актов Томской области, направленных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 противодействие коррупции, в том числе приведение действующих нормативных правовых актов Томской области в соответствие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 законодательством Российской Федерации по вопросам противодействия коррупции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B12D0" w:rsidRPr="004A6416" w:rsidRDefault="001B12D0" w:rsidP="001B12D0">
            <w:pPr>
              <w:spacing w:after="105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В Департаменте труда и занятости населения Томской области (далее – Департамент) проводится мониторинг антикоррупционного законодательства. 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 xml:space="preserve"> году принято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 xml:space="preserve"> нормативных правовых акта</w:t>
            </w:r>
            <w:r w:rsidR="00EB6F47">
              <w:rPr>
                <w:rFonts w:ascii="PT Astra Serif" w:hAnsi="PT Astra Serif" w:cs="Times New Roman"/>
                <w:sz w:val="24"/>
                <w:szCs w:val="24"/>
              </w:rPr>
              <w:t>, в том числе 4 из них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 xml:space="preserve"> о внесении изменений в действующи</w:t>
            </w:r>
            <w:r w:rsidR="00EB6F47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 xml:space="preserve"> нормативны</w:t>
            </w:r>
            <w:r w:rsidR="00EB6F47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правов</w:t>
            </w:r>
            <w:r w:rsidR="00EB6F47">
              <w:rPr>
                <w:rFonts w:ascii="PT Astra Serif" w:hAnsi="PT Astra Serif" w:cs="Times New Roman"/>
                <w:sz w:val="24"/>
                <w:szCs w:val="24"/>
              </w:rPr>
              <w:t>ые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акт</w:t>
            </w:r>
            <w:r w:rsidR="00EB6F47">
              <w:rPr>
                <w:rFonts w:ascii="PT Astra Serif" w:hAnsi="PT Astra Serif" w:cs="Times New Roman"/>
                <w:sz w:val="24"/>
                <w:szCs w:val="24"/>
              </w:rPr>
              <w:t>ы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>, направленны</w:t>
            </w:r>
            <w:r w:rsidR="00EB6F47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4A6416">
              <w:rPr>
                <w:rFonts w:ascii="PT Astra Serif" w:hAnsi="PT Astra Serif" w:cs="Times New Roman"/>
                <w:sz w:val="24"/>
                <w:szCs w:val="24"/>
              </w:rPr>
              <w:t xml:space="preserve"> на противодействие коррупции, с целью</w:t>
            </w:r>
            <w:r w:rsidRPr="004A6416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EB6F47">
              <w:rPr>
                <w:rFonts w:ascii="PT Astra Serif" w:hAnsi="PT Astra Serif" w:cs="PT Astra Serif"/>
                <w:sz w:val="24"/>
                <w:szCs w:val="24"/>
              </w:rPr>
              <w:t>их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4A6416">
              <w:rPr>
                <w:rFonts w:ascii="PT Astra Serif" w:hAnsi="PT Astra Serif" w:cs="PT Astra Serif"/>
                <w:sz w:val="24"/>
                <w:szCs w:val="24"/>
              </w:rPr>
              <w:t>совершенствования. Приняты 2 распоряжения Департамента в сфере противодействия коррупции.</w:t>
            </w:r>
          </w:p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316AE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Разработка и утверждение планов мероприятий по противодействию коррупции государственными органами Томской области, исполнительными органами Томской области, осуществляющими государственные функции в сферах с повы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шенными коррупционными рисками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B6F47" w:rsidRPr="00EB6F47" w:rsidRDefault="00EB6F47" w:rsidP="00EB6F4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04C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C04C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мероприятий по противодействию коррупции в Департаменте труда и занятости населения Томской области на 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C04C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Pr="00C04C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годы утвержден распоряжением</w:t>
            </w:r>
            <w:r w:rsidRPr="00C04C45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04C45">
              <w:rPr>
                <w:rFonts w:ascii="PT Astra Serif" w:hAnsi="PT Astra Serif" w:cs="Times New Roman"/>
                <w:sz w:val="24"/>
                <w:szCs w:val="24"/>
              </w:rPr>
              <w:t xml:space="preserve">труда и занятости населения Томской </w:t>
            </w:r>
            <w:r w:rsidRPr="00EB6F47">
              <w:rPr>
                <w:rFonts w:ascii="PT Astra Serif" w:hAnsi="PT Astra Serif" w:cs="Times New Roman"/>
                <w:sz w:val="24"/>
                <w:szCs w:val="24"/>
              </w:rPr>
              <w:t xml:space="preserve">области от </w:t>
            </w:r>
            <w:r w:rsidRPr="00EB6F47">
              <w:rPr>
                <w:rFonts w:ascii="PT Astra Serif" w:hAnsi="PT Astra Serif"/>
                <w:sz w:val="24"/>
                <w:szCs w:val="24"/>
              </w:rPr>
              <w:t>19.12.2024 № 139</w:t>
            </w:r>
            <w:r w:rsidRPr="00EB6F47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Информирование Департамента по профилактике коррупционных и иных правонарушений Администрации Томской области о вновь назначенных лицах, ответственных за профилактику коррупционных и иных правонарушений 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656682" w:rsidP="00656682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05F70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105F70">
              <w:rPr>
                <w:rFonts w:ascii="PT Astra Serif" w:hAnsi="PT Astra Serif" w:cs="Times New Roman"/>
                <w:sz w:val="24"/>
                <w:szCs w:val="24"/>
              </w:rPr>
              <w:t xml:space="preserve"> году информация о вновь назначенных лицах, ответственных за профилактику коррупционных и иных правонарушений, в Департамент по профилактике коррупционных и иных правонарушений Администрации Томской области не направлялась в связи с отсутствием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вновь назначенных указанных</w:t>
            </w:r>
            <w:r w:rsidRPr="00105F70">
              <w:rPr>
                <w:rFonts w:ascii="PT Astra Serif" w:hAnsi="PT Astra Serif" w:cs="Times New Roman"/>
                <w:sz w:val="24"/>
                <w:szCs w:val="24"/>
              </w:rPr>
              <w:t xml:space="preserve"> лиц.</w:t>
            </w: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с соблюдением требований законодательства о государственной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гражданской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 государственными гражданскими служащими; лицами, замещающими государственные должности; гражданами, претендующими на замещение указанных должностей 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656682" w:rsidP="00656682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году провер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ки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достоверности и полноты сведений о доходах, об имуществе и обязательствах имущественного характера, </w:t>
            </w:r>
            <w:r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представляемых государственными гражданскими </w:t>
            </w:r>
            <w:r w:rsidRPr="002A20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служащими Томской области, замещающими должности в Департаменте (далее – гражданские </w:t>
            </w:r>
            <w:r w:rsidRPr="00D542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служащие), не проводились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1.7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проверок, применение предусмотренных законодательством мер юридической ответственности в каждом установленном случае несоблюдения государст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венными гражданскими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служащими ограничений, запретов и неисполнения обязанностей, установленных в целях противодействия коррупции, в том числе мер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 предотвращению и (или) урегулированию конфликта интересов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AEA" w:rsidRPr="002A20EC" w:rsidRDefault="009D2AEA" w:rsidP="009D2AE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B1976">
              <w:rPr>
                <w:rFonts w:ascii="PT Astra Serif" w:hAnsi="PT Astra Serif" w:cs="Times New Roman"/>
                <w:sz w:val="24"/>
                <w:szCs w:val="24"/>
              </w:rPr>
              <w:t>году</w:t>
            </w:r>
            <w:r w:rsidRPr="000B1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B1976">
              <w:rPr>
                <w:rFonts w:ascii="PT Astra Serif" w:hAnsi="PT Astra Serif" w:cs="Times New Roman"/>
                <w:sz w:val="24"/>
                <w:szCs w:val="24"/>
              </w:rPr>
              <w:t>случаи несоблюдения гражданскими служащими ограничений, запретов 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B1976">
              <w:rPr>
                <w:rFonts w:ascii="PT Astra Serif" w:hAnsi="PT Astra Serif" w:cs="Times New Roman"/>
                <w:sz w:val="24"/>
                <w:szCs w:val="24"/>
              </w:rPr>
              <w:t>неисполнения обязанностей</w:t>
            </w:r>
            <w:r w:rsidRPr="000B1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не выявлены, гражданские служащие к дисциплинарной ответственности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не привлекались.</w:t>
            </w:r>
          </w:p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в порядке, определенном представителем нанимателя (работодателя), проверок сведений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 фактах обращения в целях склонения государственного гражданского служащего к совершению коррупционных правонарушений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9D2AEA" w:rsidP="009D2AEA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5785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B45785">
              <w:rPr>
                <w:rFonts w:ascii="PT Astra Serif" w:hAnsi="PT Astra Serif" w:cs="Times New Roman"/>
                <w:sz w:val="24"/>
                <w:szCs w:val="24"/>
              </w:rPr>
              <w:t xml:space="preserve"> году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случаи </w:t>
            </w:r>
            <w:r w:rsidRPr="00B45785">
              <w:rPr>
                <w:rFonts w:ascii="PT Astra Serif" w:hAnsi="PT Astra Serif" w:cs="PT Astra Serif"/>
                <w:sz w:val="24"/>
                <w:szCs w:val="24"/>
              </w:rPr>
              <w:t xml:space="preserve">обращения в целях склонения государственного гражданского служащего Томской области, проходящего службу в Департаменте труда и занятости населения Томской области, к совершению коррупционных правонарушений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отсутствуют, в связи с чем, проверки не проводились.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оценки коррупционных рисков, возникающих при реализации государственными гражданскими служащими своих должностных обязанностей и внесение уточнений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перечни должностей государственной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г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ражданской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службы, замещение которых связано с коррупционными рисками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5106" w:rsidRPr="00F467E6" w:rsidRDefault="00D25106" w:rsidP="00D2510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F467E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F467E6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Pr="00F467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внесены</w:t>
            </w:r>
            <w:r w:rsidRPr="00F467E6">
              <w:rPr>
                <w:rFonts w:ascii="PT Astra Serif" w:hAnsi="PT Astra Serif" w:cs="Times New Roman"/>
                <w:sz w:val="24"/>
                <w:szCs w:val="24"/>
              </w:rPr>
              <w:t xml:space="preserve"> изменения и уточнения в перечень должностей государственной гражданской службы Томской области в Департаменте, замещение которых связано с коррупционными рисками  (приказы Департамента труда и занятости населения Томской </w:t>
            </w:r>
            <w:r w:rsidRPr="00D25106">
              <w:rPr>
                <w:rFonts w:ascii="PT Astra Serif" w:hAnsi="PT Astra Serif" w:cs="Times New Roman"/>
                <w:sz w:val="24"/>
                <w:szCs w:val="24"/>
              </w:rPr>
              <w:t xml:space="preserve">области от </w:t>
            </w:r>
            <w:r w:rsidRPr="00D25106">
              <w:rPr>
                <w:rFonts w:ascii="PT Astra Serif" w:hAnsi="PT Astra Serif"/>
                <w:sz w:val="24"/>
                <w:szCs w:val="24"/>
              </w:rPr>
              <w:t>31</w:t>
            </w:r>
            <w:r w:rsidRPr="00D25106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.01.2024 № 2 </w:t>
            </w:r>
            <w:r w:rsidRPr="00D25106">
              <w:rPr>
                <w:rFonts w:ascii="PT Astra Serif" w:hAnsi="PT Astra Serif" w:cs="Times New Roman"/>
                <w:sz w:val="24"/>
                <w:szCs w:val="24"/>
              </w:rPr>
              <w:t>«О</w:t>
            </w:r>
            <w:r w:rsidRPr="00F467E6">
              <w:rPr>
                <w:rFonts w:ascii="PT Astra Serif" w:hAnsi="PT Astra Serif" w:cs="Times New Roman"/>
                <w:sz w:val="24"/>
                <w:szCs w:val="24"/>
              </w:rPr>
              <w:t xml:space="preserve"> внесении изменений в приказ Департамента труда и занятости населения Томской области от 26.07.2019 № 26»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F467E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9707EE">
              <w:rPr>
                <w:rFonts w:ascii="PT Astra Serif" w:hAnsi="PT Astra Serif" w:cs="Times New Roman"/>
                <w:sz w:val="24"/>
                <w:szCs w:val="24"/>
              </w:rPr>
              <w:t xml:space="preserve">от </w:t>
            </w:r>
            <w:r w:rsidR="009707EE" w:rsidRPr="009707EE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24.12.2024 № 41 </w:t>
            </w:r>
            <w:r w:rsidRPr="009707EE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«</w:t>
            </w:r>
            <w:r w:rsidRPr="00F467E6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О внесении изменени</w:t>
            </w:r>
            <w:r w:rsidR="009707EE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я</w:t>
            </w:r>
            <w:r w:rsidRPr="00F467E6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 в </w:t>
            </w:r>
            <w:r w:rsidRPr="00F467E6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lastRenderedPageBreak/>
              <w:t>приказ Департамента труда и</w:t>
            </w:r>
            <w:proofErr w:type="gramEnd"/>
            <w:r w:rsidRPr="00F467E6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 занятости населения Томской области от </w:t>
            </w:r>
            <w:r w:rsidRPr="00F467E6">
              <w:rPr>
                <w:rFonts w:ascii="PT Astra Serif" w:hAnsi="PT Astra Serif"/>
                <w:sz w:val="24"/>
                <w:szCs w:val="24"/>
              </w:rPr>
              <w:t>26.07.2019 № 26</w:t>
            </w:r>
            <w:r w:rsidRPr="00F467E6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»</w:t>
            </w:r>
            <w:r w:rsidRPr="00F467E6">
              <w:rPr>
                <w:rFonts w:ascii="PT Astra Serif" w:hAnsi="PT Astra Serif" w:cs="Times New Roman"/>
                <w:sz w:val="24"/>
                <w:szCs w:val="24"/>
              </w:rPr>
              <w:t>).</w:t>
            </w:r>
          </w:p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1.10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анализа эффективности деятельности комиссий по соблюдению требований к служебному поведению государственных служащих и урегулированию конфликта интересов,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 также работы подразделений кадровых служб (лиц, ответственных за профилактику коррупционных и иных правонарушений) в исполнительных органах Томской области по профилактике коррупционных и иных правонарушений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9B3E49" w:rsidP="009B3E49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году проведено 4 заседания Комиссии Департамента по соблюдению требований к служебному поведению государственных гражданских служащих Томской области, проходящих службу в Департаменте, и урегулированию конфликта интересов (далее – Комиссия).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Заседания Комиссии проведены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ежеквартально в соответствии с Планом заседаний Комиссии на 2024 год,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рассмотрены все запланированные вопросы.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Утвержден План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заседаний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Комиссии на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281E8A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Осуществление контроля за выполнением требований федеральных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законов от 3 декабря 2012 года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№ 230-ФЗ «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 контроле за соответствием расходов лиц, замещающих государственные д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олжности, и иных лиц их доходам»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от 7 мая 2013 года 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№ 79-ФЗ «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      </w:r>
            <w:proofErr w:type="gram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(или) пользоваться иностра</w:t>
            </w:r>
            <w:r w:rsidR="00281E8A" w:rsidRP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нными финансовыми инструментами»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7C7C" w:rsidRPr="00CF2D02" w:rsidRDefault="00217C7C" w:rsidP="00217C7C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F2D02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CF2D02">
              <w:rPr>
                <w:rFonts w:ascii="PT Astra Serif" w:hAnsi="PT Astra Serif" w:cs="Times New Roman"/>
                <w:sz w:val="24"/>
                <w:szCs w:val="24"/>
              </w:rPr>
              <w:t xml:space="preserve"> году основания для осуществления </w:t>
            </w:r>
            <w:proofErr w:type="gramStart"/>
            <w:r w:rsidRPr="00CF2D02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CF2D0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соответствием </w:t>
            </w:r>
            <w:r w:rsidRPr="00CF2D02">
              <w:rPr>
                <w:rFonts w:ascii="PT Astra Serif" w:hAnsi="PT Astra Serif" w:cs="Times New Roman"/>
                <w:sz w:val="24"/>
                <w:szCs w:val="24"/>
              </w:rPr>
              <w:t>расход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ов</w:t>
            </w:r>
            <w:r w:rsidRPr="00CF2D02">
              <w:rPr>
                <w:rFonts w:ascii="PT Astra Serif" w:hAnsi="PT Astra Serif" w:cs="Times New Roman"/>
                <w:sz w:val="24"/>
                <w:szCs w:val="24"/>
              </w:rPr>
              <w:t xml:space="preserve"> лиц, замещающих государственные должности, и иных лиц их доходам отсутствовали.</w:t>
            </w:r>
          </w:p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Организация и проведение ротации государственных гражданских служащих в установленном порядке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9E2B7F" w:rsidP="009E2B7F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Ротация гражданских служащих не проводится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1.14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Принятие мер по предупреждению коррупции в организациях, подведомственных исполнительным органам Томской области, проведение анализа соответствия мер, направленных на предупреждение коррупции в указанных организациях, требованиям антикоррупционного законодательства </w:t>
            </w:r>
          </w:p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(заполняется исполнительными органами</w:t>
            </w:r>
            <w:r w:rsidR="005858A2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 Томской области, имеющими</w:t>
            </w:r>
            <w:r w:rsidRPr="00A90FF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 подведомственные организации</w:t>
            </w: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E2B7F" w:rsidRDefault="009E2B7F" w:rsidP="009E2B7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B6C73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8B6C73">
              <w:rPr>
                <w:rFonts w:ascii="PT Astra Serif" w:hAnsi="PT Astra Serif" w:cs="Times New Roman"/>
                <w:sz w:val="24"/>
                <w:szCs w:val="24"/>
              </w:rPr>
              <w:t xml:space="preserve"> году Департаментом приняты следующие меры: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8B6C73">
              <w:rPr>
                <w:rStyle w:val="aa"/>
                <w:rFonts w:ascii="PT Astra Serif" w:hAnsi="PT Astra Serif"/>
                <w:color w:val="auto"/>
                <w:sz w:val="24"/>
                <w:szCs w:val="24"/>
                <w:u w:val="none"/>
              </w:rPr>
              <w:t>ознакомление директоров областных государственных казенных учреждений центров занятости населения (далее – ОГКУ ЦЗН) с письмами, памятками, методическими рекомендациями по вопросам противодействия коррупции,</w:t>
            </w:r>
            <w:r w:rsidRPr="008B6C7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B6C73">
              <w:rPr>
                <w:rFonts w:ascii="PT Astra Serif" w:hAnsi="PT Astra Serif"/>
                <w:sz w:val="24"/>
                <w:szCs w:val="24"/>
              </w:rPr>
              <w:t xml:space="preserve">обзорами практики </w:t>
            </w:r>
            <w:proofErr w:type="spellStart"/>
            <w:r w:rsidRPr="008B6C73">
              <w:rPr>
                <w:rFonts w:ascii="PT Astra Serif" w:hAnsi="PT Astra Serif"/>
                <w:sz w:val="24"/>
                <w:szCs w:val="24"/>
              </w:rPr>
              <w:t>правоприменения</w:t>
            </w:r>
            <w:proofErr w:type="spellEnd"/>
            <w:r w:rsidRPr="008B6C73">
              <w:rPr>
                <w:rFonts w:ascii="PT Astra Serif" w:hAnsi="PT Astra Serif"/>
                <w:sz w:val="24"/>
                <w:szCs w:val="24"/>
              </w:rPr>
              <w:t xml:space="preserve"> в сфере конфликта интересов;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  <w:p w:rsidR="009E2B7F" w:rsidRDefault="009E2B7F" w:rsidP="009E2B7F">
            <w:pPr>
              <w:spacing w:after="0" w:line="240" w:lineRule="auto"/>
              <w:jc w:val="both"/>
              <w:rPr>
                <w:rStyle w:val="aa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с 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методическим материалом (в форме презентации)</w:t>
            </w:r>
            <w:r w:rsidR="004457A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4457A2" w:rsidRPr="004457A2">
              <w:rPr>
                <w:rFonts w:ascii="PT Astra Serif" w:hAnsi="PT Astra Serif"/>
                <w:sz w:val="24"/>
                <w:szCs w:val="24"/>
              </w:rPr>
              <w:t xml:space="preserve">записью семинара </w:t>
            </w:r>
            <w:r w:rsidRPr="004457A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методическими рекомендациями по порядку заполнения справок о доходах, расходах, об имуществе и обязательствах имущественного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характера государственных гражданских служащих Томской области за 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</w:t>
            </w:r>
            <w:r>
              <w:rPr>
                <w:rStyle w:val="aa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                          </w:t>
            </w:r>
          </w:p>
          <w:p w:rsidR="009E2B7F" w:rsidRDefault="009E2B7F" w:rsidP="009E2B7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B6C73">
              <w:rPr>
                <w:rFonts w:ascii="PT Astra Serif" w:hAnsi="PT Astra Serif" w:cs="Times New Roman"/>
                <w:sz w:val="24"/>
                <w:szCs w:val="24"/>
              </w:rPr>
              <w:t>консультирование директоров ОГКУ ЦЗН по вопросам противодействия коррупции и заполнению справок о доходах, расходах, об имуществе и обязательствах имущественного характера за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B6C73">
              <w:rPr>
                <w:rFonts w:ascii="PT Astra Serif" w:hAnsi="PT Astra Serif" w:cs="Times New Roman"/>
                <w:sz w:val="24"/>
                <w:szCs w:val="24"/>
              </w:rPr>
              <w:t xml:space="preserve"> год;</w:t>
            </w:r>
          </w:p>
          <w:p w:rsidR="009E2B7F" w:rsidRDefault="009E2B7F" w:rsidP="009E2B7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B6C73">
              <w:rPr>
                <w:rStyle w:val="aa"/>
                <w:rFonts w:ascii="PT Astra Serif" w:hAnsi="PT Astra Serif"/>
                <w:color w:val="auto"/>
                <w:sz w:val="24"/>
                <w:szCs w:val="24"/>
                <w:u w:val="none"/>
              </w:rPr>
              <w:t>сбор и анализ информации ОГКУ ЦЗН (</w:t>
            </w:r>
            <w:r w:rsidRPr="008B6C73">
              <w:rPr>
                <w:rFonts w:ascii="PT Astra Serif" w:hAnsi="PT Astra Serif" w:cs="Times New Roman"/>
                <w:sz w:val="24"/>
                <w:szCs w:val="24"/>
              </w:rPr>
              <w:t>родственники, свойственники) в целях выявления возможного конфликта интересов;</w:t>
            </w:r>
          </w:p>
          <w:p w:rsidR="00A90FFB" w:rsidRPr="00A90FFB" w:rsidRDefault="009E2B7F" w:rsidP="009E2B7F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6C73">
              <w:rPr>
                <w:rFonts w:ascii="PT Astra Serif" w:hAnsi="PT Astra Serif"/>
                <w:sz w:val="24"/>
                <w:szCs w:val="24"/>
              </w:rPr>
              <w:t xml:space="preserve">сбор и анализ информации о реализации мероприятий </w:t>
            </w:r>
            <w:r w:rsidRPr="008B6C73">
              <w:rPr>
                <w:rStyle w:val="aa"/>
                <w:rFonts w:ascii="PT Astra Serif" w:hAnsi="PT Astra Serif"/>
                <w:color w:val="auto"/>
                <w:sz w:val="24"/>
                <w:szCs w:val="24"/>
                <w:u w:val="none"/>
              </w:rPr>
              <w:t>по профилактике коррупционных и иных правонарушений в ОГКУ ЦЗН.</w:t>
            </w:r>
          </w:p>
        </w:tc>
      </w:tr>
      <w:tr w:rsidR="00E27459" w:rsidTr="00A90FFB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81E8A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42D1" w:rsidRDefault="00B65D88" w:rsidP="007C42D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C42D1">
              <w:rPr>
                <w:rFonts w:ascii="PT Astra Serif" w:hAnsi="PT Astra Serif"/>
                <w:sz w:val="24"/>
                <w:szCs w:val="24"/>
                <w:lang w:eastAsia="ru-RU"/>
              </w:rPr>
              <w:t>Анализ сведений, содержащихся в анкетах лиц, представляемых при назначении на государственные должности Томской области, должности государственной гражданской службы Томской области, муниципальные должности, должности муниципальной службы, об их родственниках и свойственниках в целях выявления возможного конфликта интересов.</w:t>
            </w:r>
          </w:p>
          <w:p w:rsidR="00281E8A" w:rsidRPr="00281E8A" w:rsidRDefault="00B65D88" w:rsidP="007C42D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C42D1">
              <w:rPr>
                <w:rFonts w:ascii="PT Astra Serif" w:hAnsi="PT Astra Serif"/>
                <w:sz w:val="24"/>
                <w:szCs w:val="24"/>
                <w:lang w:eastAsia="ru-RU"/>
              </w:rPr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97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81E8A" w:rsidRPr="00A90FFB" w:rsidRDefault="004457A2" w:rsidP="004457A2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году проведен сбор и анализ сведений, содержащихся в анкетах лиц, представленных при назначении на должности государственной гражданской службы Томской области в Департаменте, об их родственниках и свойственниках в целях выявления возможного конфликта интересов.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Доклады о результатах исполнения настоящего пункта рассмотрены на заседаниях Комиссии в </w:t>
            </w:r>
            <w:r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r w:rsidRPr="002A20EC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E27459" w:rsidTr="00A90FFB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1E8A" w:rsidRPr="00A90FFB" w:rsidRDefault="00281E8A" w:rsidP="00A90FF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81E8A" w:rsidRPr="00281E8A" w:rsidRDefault="00281E8A" w:rsidP="007D0C6B">
            <w:pPr>
              <w:spacing w:after="105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78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1E8A" w:rsidRPr="00A90FFB" w:rsidRDefault="00281E8A" w:rsidP="00A90FF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антикоррупционной экспертизы нормативных правовых актов Томской области и их проектов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122199" w:rsidP="00203BB2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5897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 w:rsidR="00686F7F" w:rsidRPr="00686F7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 xml:space="preserve"> году проведена антикоррупционная экспертиза 5</w:t>
            </w:r>
            <w:r w:rsidR="005118FE" w:rsidRPr="005118FE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>проектов нормативных правовых актов</w:t>
            </w:r>
            <w:r w:rsidR="00203BB2">
              <w:rPr>
                <w:rFonts w:ascii="PT Astra Serif" w:hAnsi="PT Astra Serif" w:cs="Times New Roman"/>
                <w:sz w:val="24"/>
                <w:szCs w:val="24"/>
              </w:rPr>
              <w:t xml:space="preserve"> (и нормативных правовых актов)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>, из них 4</w:t>
            </w:r>
            <w:r w:rsidR="005118FE" w:rsidRPr="005118F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 xml:space="preserve"> проект приказ</w:t>
            </w:r>
            <w:r w:rsidR="005118F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  <w:r w:rsidR="005118FE">
              <w:rPr>
                <w:rFonts w:ascii="PT Astra Serif" w:hAnsi="PT Astra Serif" w:cs="Times New Roman"/>
                <w:sz w:val="24"/>
                <w:szCs w:val="24"/>
              </w:rPr>
              <w:t>, 3 проекта Закона Томской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118FE">
              <w:rPr>
                <w:rFonts w:ascii="PT Astra Serif" w:hAnsi="PT Astra Serif" w:cs="Times New Roman"/>
                <w:sz w:val="24"/>
                <w:szCs w:val="24"/>
              </w:rPr>
              <w:t xml:space="preserve">области 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>и 1</w:t>
            </w:r>
            <w:r w:rsidR="005118FE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195897">
              <w:rPr>
                <w:rFonts w:ascii="PT Astra Serif" w:hAnsi="PT Astra Serif" w:cs="Times New Roman"/>
                <w:sz w:val="24"/>
                <w:szCs w:val="24"/>
              </w:rPr>
              <w:t xml:space="preserve"> проектов постановлений Администрации (Губернатора) Томской области.</w:t>
            </w:r>
            <w:r w:rsidRPr="0019589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3.3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анкетирования пациентов областных государственных учреждений здравоохранения по оценке качества оказания амбулаторно-поликлинической, стационарной медицинской помощи с включением вопросов, касающихся проявления бытовой коррупции </w:t>
            </w:r>
          </w:p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(заполняется только Департаментом здравоохранения Томской области)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анкетирования участников образовательных отношений (обучающихся, родителей, законных представителей несовершеннолетних обучающихся) в областных государственных образовательных </w:t>
            </w:r>
            <w:proofErr w:type="gram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 оценке качества де</w:t>
            </w:r>
            <w:r w:rsidR="001011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ятельности данных организаций с 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включением вопросов, касающихся проявления бытовой коррупции </w:t>
            </w:r>
          </w:p>
          <w:p w:rsidR="00A90FFB" w:rsidRPr="00A90FFB" w:rsidRDefault="00B65D88" w:rsidP="0010118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(заполняется только Департаментом образования Томской области)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18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18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011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обращений студентов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 </w:t>
            </w:r>
            <w:r w:rsidRPr="001011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работников образовательных ор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ганизаций высшего образования в </w:t>
            </w:r>
            <w:r w:rsidRPr="001011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органы власти по вопросам коррупционных проявлений в высших учебных заведениях</w:t>
            </w:r>
          </w:p>
          <w:p w:rsidR="0010118B" w:rsidRPr="0010118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011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(заполняется только Департаментом по научно-технологическому развитию </w:t>
            </w:r>
            <w:r w:rsidRPr="001011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br/>
              <w:t>и инновационной деятельности Томской области)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18B" w:rsidRPr="00A90FFB" w:rsidRDefault="0010118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анализа организации </w:t>
            </w:r>
            <w:r w:rsid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и эффективности работы с обращениями граждан, соблюдения сроков и результатов рассмотрения обращений граждан о фактах проявления коррупции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FF1A08" w:rsidP="00FF1A08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Обращения о фактах проявления коррупции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2024 году в Департамент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не поступали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4.1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Профессиональное развитие в области противодействия коррупции, в том числе обучение по дополнительным профессиональным программам </w:t>
            </w:r>
            <w:r w:rsid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противодействия коррупции государственных гражданских служащих, работников, в должностные обязанности которых входит участие</w:t>
            </w:r>
            <w:r w:rsid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противодействии коррупции, проведении закупок товаров, работ, услуг для обеспечения государственных  нужд, а также лиц, впервые поступивших на государственную гражданскую службу или на работу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соответствующие организации для замещения должностей, связанных </w:t>
            </w:r>
            <w:r w:rsidR="00281E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соблюдением антикоррупционных стандартов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FF1A08" w:rsidP="008607C6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В 2024 году 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й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служащи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й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прош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ел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обучение, в именно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повышение квалификации по дополнительн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ой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профессиональн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ой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программ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повышения квалификации «Формирование антикоррупционной компетенции государственного гражданского служащего»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в ОГБУ «Томский региональный ресурсный центр». 2</w:t>
            </w:r>
            <w:r w:rsidR="00F579B5" w:rsidRPr="00A858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служащих, впервые поступивших на государственную гражданскую службу, </w:t>
            </w:r>
            <w:r w:rsidR="008607C6" w:rsidRPr="00A858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прошли краткосрочное обучение по программе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«Вопросы противодействия коррупции на государственной и муниципальной службе» в Едином образовательном пространстве</w:t>
            </w:r>
            <w:r w:rsidR="008607C6" w:rsidRPr="00A85863">
              <w:rPr>
                <w:rFonts w:ascii="PT Astra Serif" w:hAnsi="PT Astra Serif" w:cs="Times New Roman"/>
                <w:sz w:val="24"/>
                <w:szCs w:val="24"/>
              </w:rPr>
              <w:t xml:space="preserve"> Сибирского Федерального округа</w:t>
            </w:r>
            <w:r w:rsidR="00F579B5" w:rsidRPr="00A85863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Оформление и поддержание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актуальном состоянии специальных информационных стендов и иных форм представления информации антикоррупционного содержания, в том числе издание и размещение социальной рекламной продукции антикоррупционной направленности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FF1A08" w:rsidP="00FF1A08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Информация антикоррупционного содержания на информационном стенде в Департаменте и официальном сайте Департамента актуализируется. Размещен график приема граждан лицами, входящими в состав Комиссии с указанием телефона доверия, адреса электронной почты для обращения граждан.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Рекламная продукция антикоррупционной направленности не издавалась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Организация и проведение мероприятий в областных государственных образовательных организациях, направленных на формирование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антикоррупционных навыков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 студентов и школьников (</w:t>
            </w:r>
            <w:proofErr w:type="spell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тематические олимпиады, научные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практико-ориентированные семинары, консультации и др.) </w:t>
            </w:r>
          </w:p>
          <w:p w:rsidR="00A90FFB" w:rsidRPr="00A90FFB" w:rsidRDefault="00B65D88" w:rsidP="0010118B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(заполняется только Департаментом образования Томской области)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4.7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Осуществление работы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 формированию у служащих и работников государственных органов Томской области, государственных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политических партий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других институтов гражданского общества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FF1A08" w:rsidP="00FF1A08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Общественные советы, общественные объединения, участвующие в противодействии коррупции, политические партии и другие институты гражданского общества 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году не привлекались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4.8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96598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</w:t>
            </w:r>
            <w:r w:rsidR="00316AE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иных мер по соблюдению государственными гражданскими служащими ограничений и запретов,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D63C14" w:rsidP="00D63C14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B9430A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B9430A">
              <w:rPr>
                <w:rFonts w:ascii="PT Astra Serif" w:hAnsi="PT Astra Serif" w:cs="Times New Roman"/>
                <w:sz w:val="24"/>
                <w:szCs w:val="24"/>
              </w:rPr>
              <w:t xml:space="preserve"> году в целях профилактики коррупционных и иных правонарушений в Департаменте все граждане, поступившие 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B9430A">
              <w:rPr>
                <w:rFonts w:ascii="PT Astra Serif" w:hAnsi="PT Astra Serif" w:cs="Times New Roman"/>
                <w:sz w:val="24"/>
                <w:szCs w:val="24"/>
              </w:rPr>
              <w:t xml:space="preserve"> году на гражданскую службу в Департамент, ознакомлены под роспись с нормативными правовыми актами в сфере противодействия коррупции,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памятками, </w:t>
            </w:r>
            <w:r w:rsidRPr="00B9430A">
              <w:rPr>
                <w:rFonts w:ascii="PT Astra Serif" w:hAnsi="PT Astra Serif" w:cs="Times New Roman"/>
                <w:sz w:val="24"/>
                <w:szCs w:val="24"/>
              </w:rPr>
              <w:t>методическими рекомендациями по данной тематике, а также проведена разъяснительная беседа по соблюдению гражданскими служащими ограничений, запретов, исполнению ими обязанностей установленных в целях противодействия коррупции.</w:t>
            </w:r>
            <w:proofErr w:type="gramEnd"/>
            <w:r w:rsidRPr="00B9430A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                   </w:t>
            </w:r>
            <w:proofErr w:type="gramStart"/>
            <w:r w:rsidRPr="00B9430A">
              <w:rPr>
                <w:rFonts w:ascii="PT Astra Serif" w:hAnsi="PT Astra Serif" w:cs="Times New Roman"/>
                <w:sz w:val="24"/>
                <w:szCs w:val="24"/>
              </w:rPr>
              <w:t xml:space="preserve">Гражданские служащие ознакомлены с методическими рекомендациями, памятками, письмами, нормативными правовыми актами в сфере противодействия коррупции, </w:t>
            </w:r>
            <w:r w:rsidRPr="00B9430A">
              <w:rPr>
                <w:rFonts w:ascii="PT Astra Serif" w:hAnsi="PT Astra Serif"/>
                <w:sz w:val="24"/>
                <w:szCs w:val="24"/>
                <w:lang w:eastAsia="ru-RU"/>
              </w:rPr>
              <w:t>рекомендациями по</w:t>
            </w:r>
            <w:r w:rsidRPr="00B9430A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соблюдению государственными (муниципальными) служащими норм этики в целях противодействия коррупции и иным правонарушениями, </w:t>
            </w:r>
            <w:r w:rsidRPr="00B9430A">
              <w:rPr>
                <w:rFonts w:ascii="PT Astra Serif" w:hAnsi="PT Astra Serif" w:cs="Times New Roman"/>
                <w:sz w:val="24"/>
                <w:szCs w:val="24"/>
              </w:rPr>
              <w:t xml:space="preserve"> обзорами практики </w:t>
            </w:r>
            <w:proofErr w:type="spellStart"/>
            <w:r w:rsidRPr="00B9430A">
              <w:rPr>
                <w:rFonts w:ascii="PT Astra Serif" w:hAnsi="PT Astra Serif" w:cs="Times New Roman"/>
                <w:sz w:val="24"/>
                <w:szCs w:val="24"/>
              </w:rPr>
              <w:t>правоприменения</w:t>
            </w:r>
            <w:proofErr w:type="spellEnd"/>
            <w:r w:rsidRPr="00B9430A">
              <w:rPr>
                <w:rFonts w:ascii="PT Astra Serif" w:hAnsi="PT Astra Serif" w:cs="Times New Roman"/>
                <w:sz w:val="24"/>
                <w:szCs w:val="24"/>
              </w:rPr>
              <w:t xml:space="preserve"> в сфере конфликта интересов,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9430A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другими обзорами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,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с 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методическим материалом (в форме презентации)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порядку заполнения справок о доходах, расходах, об имуществе и обязательствах имущественного характера государственных гражданских</w:t>
            </w:r>
            <w:proofErr w:type="gramEnd"/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служащих Томской области за 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год, записью онлайн-семинара и 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методическими рекомендациями</w:t>
            </w:r>
            <w:r w:rsidRPr="00B943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 вопросам заполнения указанных справок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8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4.11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8B" w:rsidRPr="0010118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011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мероприятий в учреждениях высшего образования, направленных на противодействие коррупции среди научно-педагогических работников и формирование гражданской позиции среди студентов</w:t>
            </w:r>
          </w:p>
          <w:p w:rsidR="0010118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011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(заполняется только Департаментом образования Томской области)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8B" w:rsidRPr="00A90FFB" w:rsidRDefault="0010118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4.12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Повышение эффективности деятельности пресс-служб государственных органов Томской области, исполнительных органов Томской области по информированию общественности о результатах работы соответствующих органов, подразделений кадровых служб и ответственных должностных лиц по профилактике коррупционных и иных нарушений 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6E" w:rsidRPr="002A20EC" w:rsidRDefault="00B0656E" w:rsidP="00B0656E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году </w:t>
            </w:r>
            <w:r w:rsidRPr="00635106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осуществлялось информирование общественности о результатах работы Департамента, Комиссии и ответственных должностных лиц по профилактике коррупционных и </w:t>
            </w:r>
            <w:r w:rsidRPr="00AA1B77">
              <w:rPr>
                <w:rFonts w:ascii="PT Astra Serif" w:hAnsi="PT Astra Serif" w:cs="Times New Roman"/>
                <w:sz w:val="24"/>
                <w:szCs w:val="24"/>
              </w:rPr>
              <w:t>иных правонарушений.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A1B77">
              <w:rPr>
                <w:rFonts w:ascii="PT Astra Serif" w:hAnsi="PT Astra Serif" w:cs="Times New Roman"/>
                <w:sz w:val="24"/>
                <w:szCs w:val="24"/>
              </w:rPr>
              <w:t>Информация размещалась на официальном сайте Департамента.</w:t>
            </w:r>
          </w:p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административных регламентов предоставления государственных услуг, поддержание актуального состояния реестра государственных услуг Томской области, размещение сведений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 государственных услугах Томской области в федеральной государс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твенной информационной системе «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реестр государственных и муниципальных услуг (функций)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целях повышения доступности государственных услуг, предоставляемых на территории Томской области, и раскрытия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информации о порядке оказания государственных услуг, предоставляемых на территории Томской области </w:t>
            </w:r>
            <w:proofErr w:type="gramEnd"/>
          </w:p>
        </w:tc>
        <w:tc>
          <w:tcPr>
            <w:tcW w:w="97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103625" w:rsidP="003D54DC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D54D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Для поддержания актуального состояния реестра государственных услуг Томской области Департаментом постоянно обновляются сведения в ФГИС «Федеральный реестр государственных и муниципальных услуг (функций)», тексты административных регламентов предоставления государственных услуг поддерживаются в актуальном состоянии. В 202</w:t>
            </w:r>
            <w:r w:rsidR="003D54DC" w:rsidRPr="003D54DC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3D54DC">
              <w:rPr>
                <w:rFonts w:ascii="PT Astra Serif" w:hAnsi="PT Astra Serif" w:cs="Times New Roman"/>
                <w:sz w:val="24"/>
                <w:szCs w:val="24"/>
              </w:rPr>
              <w:t xml:space="preserve"> году принято 5 приказов Департамента </w:t>
            </w:r>
            <w:proofErr w:type="gramStart"/>
            <w:r w:rsidRPr="003D54DC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приказы Департамента об утверждении административных регламентов предоставления государственных услуг в целях их приведения в соответствие</w:t>
            </w:r>
            <w:proofErr w:type="gramEnd"/>
            <w:r w:rsidRPr="003D54DC">
              <w:rPr>
                <w:rFonts w:ascii="PT Astra Serif" w:hAnsi="PT Astra Serif" w:cs="Times New Roman"/>
                <w:sz w:val="24"/>
                <w:szCs w:val="24"/>
              </w:rPr>
              <w:t xml:space="preserve"> с федеральным законодательством и совершенствованием</w:t>
            </w:r>
            <w:r w:rsidR="003D54DC" w:rsidRPr="003D54DC">
              <w:rPr>
                <w:rFonts w:ascii="PT Astra Serif" w:hAnsi="PT Astra Serif" w:cs="Times New Roman"/>
                <w:sz w:val="24"/>
                <w:szCs w:val="24"/>
              </w:rPr>
              <w:t>, один приказ Департамента о признании утратившим силу отдельных приказов Департамента (с 01.01.2025 органы службы занятости предоставляют меры государственной поддержки)</w:t>
            </w:r>
            <w:r w:rsidRPr="003D54D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5.2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сети многофункциональных центров в муниципальных образованиях Томской области, организация предоставления государственных услуг по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принципу «одного окна»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 базе многофункциональных центров по предоставлению государственных услуг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96ABA" w:rsidRPr="002A20EC" w:rsidRDefault="00F96ABA" w:rsidP="00F96AB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В 2024 году через многофункциональный центр Томской области </w:t>
            </w:r>
            <w:r w:rsidR="00CF5B49"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оказывает 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>содействие</w:t>
            </w:r>
            <w:r w:rsidR="00CF5B49"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гражданам и работодателям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в подаче заявлений о предоставлении государственных услуг в области содействия занятости </w:t>
            </w:r>
            <w:r w:rsidR="00026C35" w:rsidRPr="00700A6F">
              <w:rPr>
                <w:rFonts w:ascii="PT Astra Serif" w:hAnsi="PT Astra Serif" w:cs="Times New Roman"/>
                <w:sz w:val="24"/>
                <w:szCs w:val="24"/>
              </w:rPr>
              <w:t>с использованием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 Е</w:t>
            </w:r>
            <w:r w:rsidR="00026C35"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диной 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>цифров</w:t>
            </w:r>
            <w:r w:rsidR="00026C35"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ой 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>платформ</w:t>
            </w:r>
            <w:r w:rsidR="008A2762">
              <w:rPr>
                <w:rFonts w:ascii="PT Astra Serif" w:hAnsi="PT Astra Serif" w:cs="PT Astra Serif"/>
                <w:sz w:val="24"/>
                <w:szCs w:val="24"/>
              </w:rPr>
              <w:t>ы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 в сфере</w:t>
            </w:r>
            <w:proofErr w:type="gramEnd"/>
            <w:r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 занятости и трудовых отношений «Работа в России»,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Един</w:t>
            </w:r>
            <w:r w:rsidR="00026C35"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ого 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>портал</w:t>
            </w:r>
            <w:r w:rsidR="00026C35" w:rsidRPr="00700A6F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и муниципальных услуг.</w:t>
            </w:r>
          </w:p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Развитие региональной инфраструктуры электронного правительства Томской области в целях организации оказания государственных услуг в электронной форме и обеспечения межведомственного электронного взаимодействия при предоставлении государственных услуг, осуществлении контрольно-надзорных функций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96ABA" w:rsidRPr="00700A6F" w:rsidRDefault="00700A6F" w:rsidP="00F96ABA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М</w:t>
            </w:r>
            <w:r w:rsidR="00F96ABA"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ежведомственное электронное взаимодействие </w:t>
            </w:r>
            <w:r w:rsidR="00675034">
              <w:rPr>
                <w:rFonts w:ascii="PT Astra Serif" w:hAnsi="PT Astra Serif" w:cs="Times New Roman"/>
                <w:sz w:val="24"/>
                <w:szCs w:val="24"/>
              </w:rPr>
              <w:t xml:space="preserve">в 2024 году 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>осуществлялось</w:t>
            </w:r>
            <w:r w:rsidR="00F96ABA"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при предоставлении государственных услуг 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>с использованием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 Единой цифровой платформ</w:t>
            </w:r>
            <w:r w:rsidR="008A2762">
              <w:rPr>
                <w:rFonts w:ascii="PT Astra Serif" w:hAnsi="PT Astra Serif" w:cs="PT Astra Serif"/>
                <w:sz w:val="24"/>
                <w:szCs w:val="24"/>
              </w:rPr>
              <w:t>ы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 xml:space="preserve"> в сфере занятости и трудовых отношений «Работа в России»</w:t>
            </w:r>
            <w:r w:rsidR="00F96ABA" w:rsidRPr="00700A6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5.4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ганизация формирования системы «Открытое правительство»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разработка комплекса требований и рекомендаций по р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азвитию инфраструктуры системы «Открытое правительство»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96ABA" w:rsidRPr="00700A6F" w:rsidRDefault="00F96ABA" w:rsidP="00F96AB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00A6F">
              <w:rPr>
                <w:rFonts w:ascii="PT Astra Serif" w:hAnsi="PT Astra Serif" w:cs="Times New Roman"/>
                <w:sz w:val="24"/>
                <w:szCs w:val="24"/>
              </w:rPr>
              <w:t>Подведомственными учреждениями осуществля</w:t>
            </w:r>
            <w:r w:rsidR="00675034">
              <w:rPr>
                <w:rFonts w:ascii="PT Astra Serif" w:hAnsi="PT Astra Serif" w:cs="Times New Roman"/>
                <w:sz w:val="24"/>
                <w:szCs w:val="24"/>
              </w:rPr>
              <w:t>лось</w:t>
            </w:r>
            <w:r w:rsidRPr="00700A6F"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предоставление государственных услуг в сфере занятости населения на основании заявлений, поступивших на </w:t>
            </w:r>
            <w:r w:rsidRPr="00700A6F">
              <w:rPr>
                <w:rFonts w:ascii="PT Astra Serif" w:hAnsi="PT Astra Serif" w:cs="PT Astra Serif"/>
                <w:sz w:val="24"/>
                <w:szCs w:val="24"/>
              </w:rPr>
              <w:t>Единую цифровую платформу в сфере занятости и трудовых отношений «Работа в России».</w:t>
            </w:r>
          </w:p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5.5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Наполнение и поддержка а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ктуальности материалов раздела «Противодействие коррупции»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официальном</w:t>
            </w:r>
            <w:proofErr w:type="gramEnd"/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интернет-портале «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Электронна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 Администрация Томской области»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</w:t>
            </w:r>
            <w:hyperlink r:id="rId7" w:tgtFrame="_blank" w:tooltip="&lt;div class=" w:history="1">
              <w:r w:rsidRPr="00A90FFB">
                <w:rPr>
                  <w:rFonts w:ascii="PT Astra Serif" w:eastAsia="Times New Roman" w:hAnsi="PT Astra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www.tomsk.gov.ru</w:t>
              </w:r>
            </w:hyperlink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субпорталах</w:t>
            </w:r>
            <w:proofErr w:type="spell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официальных сайтах исполнит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ельных органов Томской области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F96ABA" w:rsidP="00D34194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году на официальном сайте Департамента размещены: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                       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нормативные правовые акты в сфере противодействия коррупции;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проекты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нормативны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х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правовы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х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акт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ов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для проведения независимой антикоррупционной экспертизы;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методические материалы, письма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памятки по противодействию коррупции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(ссылка с переходом к методическим материалам на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интернет-портале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Томской области)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;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график приема граждан лицами, входящими в состав Комиссии;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План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мероприяти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по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противодействи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ю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коррупции в 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t>Департаменте труда и занятости населения Томской области на 202</w:t>
            </w:r>
            <w:r w:rsidR="00F34397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t xml:space="preserve"> – 202</w:t>
            </w:r>
            <w:r w:rsidR="00F34397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t xml:space="preserve"> годы;</w:t>
            </w:r>
            <w:r w:rsidRPr="00492833">
              <w:rPr>
                <w:rFonts w:ascii="PT Astra Serif" w:hAnsi="PT Astra Serif"/>
                <w:sz w:val="24"/>
                <w:szCs w:val="24"/>
              </w:rPr>
              <w:t xml:space="preserve"> информация о мероприяти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Pr="00492833">
              <w:rPr>
                <w:rFonts w:ascii="PT Astra Serif" w:hAnsi="PT Astra Serif"/>
                <w:sz w:val="24"/>
                <w:szCs w:val="24"/>
              </w:rPr>
              <w:t xml:space="preserve">х региональной программы противодействия коррупции в Томской области; 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t xml:space="preserve"> план заседаний Комиссии на 202</w:t>
            </w:r>
            <w:r w:rsidR="00F34397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t>, на 202</w:t>
            </w:r>
            <w:r w:rsidR="00F34397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t xml:space="preserve"> годы; информация </w:t>
            </w:r>
            <w:r w:rsidRPr="0049283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 работе Комиссии; документы по </w:t>
            </w:r>
            <w:r w:rsidRPr="0049283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профилактике коррупции в областных государственных казенных учреждениях</w:t>
            </w:r>
            <w:r w:rsidRPr="002A20E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(нормативные правовые акты, методические материалы)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E27459" w:rsidTr="00316AE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5.6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Организация работы: </w:t>
            </w:r>
          </w:p>
          <w:p w:rsidR="00A90FFB" w:rsidRPr="00A90FFB" w:rsidRDefault="00B65D88" w:rsidP="00A90FF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телефонов доверия, горячих линий по вопросам противодействия коррупции; </w:t>
            </w:r>
          </w:p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интерактивных сервисов н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официальном</w:t>
            </w:r>
            <w:proofErr w:type="gramEnd"/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интернет-портале «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Электронная Администрация Томской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области»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</w:t>
            </w:r>
            <w:hyperlink r:id="rId8" w:tgtFrame="_blank" w:tooltip="&lt;div class=" w:history="1">
              <w:r w:rsidRPr="00A90FFB">
                <w:rPr>
                  <w:rFonts w:ascii="PT Astra Serif" w:eastAsia="Times New Roman" w:hAnsi="PT Astra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www.tomsk.gov.ru</w:t>
              </w:r>
            </w:hyperlink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субпорталах</w:t>
            </w:r>
            <w:proofErr w:type="spell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официальных сайтах исполнительных органов Томской области, позволяющих пользователям сообщать о фактах коррупции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D34194" w:rsidP="00D34194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На официальном сайте Департамента размещена информация о телефоне доверия, адресе электронной почты для обращения граждан. Для пользователей сайта реализована возможность направления сообщений о фактах коррупции в электронном виде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5.7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Размещение н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 официальном интернет-портале «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Электронна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 Администрация Томской области»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</w:t>
            </w:r>
            <w:hyperlink r:id="rId9" w:tgtFrame="_blank" w:tooltip="&lt;div class=" w:history="1">
              <w:r w:rsidRPr="00A90FFB">
                <w:rPr>
                  <w:rFonts w:ascii="PT Astra Serif" w:eastAsia="Times New Roman" w:hAnsi="PT Astra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www.tomsk.gov.ru</w:t>
              </w:r>
            </w:hyperlink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субпорталах</w:t>
            </w:r>
            <w:proofErr w:type="spellEnd"/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официальных сайтах исполнит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ельных органов Томской области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а также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СМИ информации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 антикоррупционной деятельности,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том числе обеспечение предания гласности каждого установленного факта коррупции в порядке, установленном действующим законодательством </w:t>
            </w:r>
            <w:proofErr w:type="gramEnd"/>
          </w:p>
        </w:tc>
        <w:tc>
          <w:tcPr>
            <w:tcW w:w="9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D34194" w:rsidP="00D34194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На официальном сайте Департамента размещены материалы заседаний Комиссии. </w:t>
            </w:r>
            <w:r w:rsidRPr="00FE75A9">
              <w:rPr>
                <w:rFonts w:ascii="PT Astra Serif" w:hAnsi="PT Astra Serif" w:cs="Times New Roman"/>
                <w:sz w:val="24"/>
                <w:szCs w:val="24"/>
              </w:rPr>
              <w:t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FE75A9">
              <w:rPr>
                <w:rFonts w:ascii="PT Astra Serif" w:hAnsi="PT Astra Serif" w:cs="Times New Roman"/>
                <w:sz w:val="24"/>
                <w:szCs w:val="24"/>
              </w:rPr>
              <w:t xml:space="preserve"> году в Департаменте факты коррупции не установлены.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5.8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поступающих обращениях граждан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юридических лиц, с обобщением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рассмотрением его результатов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 заседаниях комиссий по соблюдению 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требований к служебному поведению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урегулированию конфликта интересов 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D34194" w:rsidP="00D34194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 2024 году м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ониторинг информации о коррупционных проявлениях в деятельности должностных лиц, размещенной в СМИ</w:t>
            </w:r>
            <w:r w:rsidR="008A276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проводи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ся постоянно. Обращения граждан и юридических лиц о коррупционных проявлениях в деятельности должностных лиц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Департамент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не поступали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6.1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Реализация мер, способствующих снижению уровня коррупции при осуществлении закупок товаров, работ, услуг для государственных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законных интересов участников закупок 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34194" w:rsidRPr="003B6976" w:rsidRDefault="00D34194" w:rsidP="00D34194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 2024 году  з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акупки проведены в соответствии с Федеральным законом от 05.04.2013 №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   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>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с применением мер, направленных на минимизацию коррупционных рисков, возникающих при осуществлении Департаментом</w:t>
            </w:r>
            <w:r w:rsidRPr="002A20EC">
              <w:rPr>
                <w:rFonts w:ascii="PT Astra Serif" w:hAnsi="PT Astra Serif" w:cs="Times New Roman"/>
                <w:sz w:val="24"/>
                <w:szCs w:val="24"/>
              </w:rPr>
              <w:t xml:space="preserve"> закупок товаров, работ, услуг для обеспечения государственных и муниципальных нужд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Осуществление анализа соблюдения антикоррупционного законодательства </w:t>
            </w:r>
            <w:r w:rsidR="004D22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ходе проведения контроля в сфере закупок товаров, работ, услуг для обеспечения государственных нужд </w:t>
            </w:r>
          </w:p>
          <w:p w:rsidR="00316AE3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(заполняется только </w:t>
            </w:r>
            <w:r w:rsidRPr="00A90FF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Комитет</w:t>
            </w: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ом</w:t>
            </w:r>
            <w:r w:rsidRPr="00A90FF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 государственного финансового контроля Томской области</w:t>
            </w: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316AE3"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B65D88" w:rsidP="00696598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Осуществление работы по профилактике коррупционных и иных правонарушений в рамках законодательства Российской Федерации о контрактной системе в сфере закупок товаров, работ, услуг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для обеспечения государственных нужд и в рамках законодательства Российской Федерации о закупках товаров, работ, услуг отдельными видами юридических лиц 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90FFB" w:rsidRPr="00A90FFB" w:rsidRDefault="002D1669" w:rsidP="00625138">
            <w:pPr>
              <w:spacing w:after="105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5138">
              <w:rPr>
                <w:rFonts w:ascii="PT Astra Serif" w:hAnsi="PT Astra Serif"/>
                <w:sz w:val="24"/>
                <w:szCs w:val="24"/>
              </w:rPr>
              <w:t xml:space="preserve">В 2024 году Департаментом был осуществлен ведомственный </w:t>
            </w:r>
            <w:proofErr w:type="gramStart"/>
            <w:r w:rsidRPr="00625138">
              <w:rPr>
                <w:rFonts w:ascii="PT Astra Serif" w:hAnsi="PT Astra Serif"/>
                <w:sz w:val="24"/>
                <w:szCs w:val="24"/>
              </w:rPr>
              <w:t>контроль за</w:t>
            </w:r>
            <w:proofErr w:type="gramEnd"/>
            <w:r w:rsidRPr="00625138">
              <w:rPr>
                <w:rFonts w:ascii="PT Astra Serif" w:hAnsi="PT Astra Serif"/>
                <w:sz w:val="24"/>
                <w:szCs w:val="24"/>
              </w:rPr>
              <w:t xml:space="preserve"> соблюдением законодательства Российской Федерации и иных нормативных правовых актов о контрактной системе в сфере закупок в отношении </w:t>
            </w:r>
            <w:r w:rsidR="00625138" w:rsidRPr="00625138">
              <w:rPr>
                <w:rFonts w:ascii="PT Astra Serif" w:hAnsi="PT Astra Serif"/>
                <w:sz w:val="24"/>
                <w:szCs w:val="24"/>
              </w:rPr>
              <w:t>пяти</w:t>
            </w:r>
            <w:r w:rsidRPr="00625138">
              <w:rPr>
                <w:rFonts w:ascii="PT Astra Serif" w:hAnsi="PT Astra Serif"/>
                <w:sz w:val="24"/>
                <w:szCs w:val="24"/>
              </w:rPr>
              <w:t xml:space="preserve"> ОГКУ ЦЗН.</w:t>
            </w:r>
            <w:r w:rsidRPr="00EC3F2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B65D88"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7459" w:rsidTr="00316AE3">
        <w:trPr>
          <w:trHeight w:val="38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A" w:rsidRPr="00281E8A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7.1 </w:t>
            </w:r>
          </w:p>
          <w:p w:rsidR="00281E8A" w:rsidRPr="00A90FFB" w:rsidRDefault="00281E8A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A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органами, размещение результатов социологических опросов на официальном сайте Томской торгово-промышленной палаты </w:t>
            </w:r>
          </w:p>
          <w:p w:rsidR="00696598" w:rsidRPr="00A90FFB" w:rsidRDefault="00B65D88" w:rsidP="0010118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(заполняется только </w:t>
            </w:r>
            <w:r w:rsidR="001011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 xml:space="preserve">Департаментом инвестиционной </w:t>
            </w:r>
            <w:r w:rsidR="0010118B" w:rsidRPr="001011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и промышленной политики Томской области</w:t>
            </w: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A" w:rsidRPr="00A90FFB" w:rsidRDefault="00281E8A" w:rsidP="00281E8A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316AE3">
        <w:trPr>
          <w:trHeight w:val="3413"/>
        </w:trPr>
        <w:tc>
          <w:tcPr>
            <w:tcW w:w="5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6AE3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6AE3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6AE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Организация работы по совершенствованию законодательства, форм и методов антикоррупционной работы при реализации национальных, федеральных и региональных проектов (программ), а также минимизации коррупционных проявлений в указанных процессах</w:t>
            </w:r>
          </w:p>
          <w:p w:rsidR="00316AE3" w:rsidRPr="00316AE3" w:rsidRDefault="00B65D88" w:rsidP="00316AE3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10118B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(заполняется только Департаментом инвестиционной и промышленной политики Томской области)</w:t>
            </w:r>
          </w:p>
        </w:tc>
        <w:tc>
          <w:tcPr>
            <w:tcW w:w="978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6AE3" w:rsidRPr="00A90FFB" w:rsidRDefault="00316AE3" w:rsidP="00281E8A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8.1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Организация осуществления проверок соблюдения законодательства при реализации приоритетных проектов </w:t>
            </w:r>
            <w:r w:rsidR="0069659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государственных программ на предмет выявления коррупционных правонарушений в порядке, установленном законодательством Российской Федерации и в рамках имеющихся полномочий </w:t>
            </w:r>
          </w:p>
          <w:p w:rsidR="00281E8A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lastRenderedPageBreak/>
              <w:t>(заполняется только Комитетом государственного финансового контроля Томской области)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A90FFB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27459" w:rsidTr="00A90FF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8.3 </w:t>
            </w:r>
          </w:p>
        </w:tc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281E8A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Осуществление выработки нормативных и практических механизмов профилактики коррупционных проявлений при реализации национальных, федеральных </w:t>
            </w:r>
            <w:r w:rsidR="00794BD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региональных проектов (программ) </w:t>
            </w:r>
          </w:p>
          <w:p w:rsidR="00281E8A" w:rsidRPr="00A90FFB" w:rsidRDefault="00B65D88" w:rsidP="00A90FFB">
            <w:pPr>
              <w:spacing w:after="105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(з</w:t>
            </w:r>
            <w:r w:rsidRPr="00281E8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аполняется только Комитетом государственного финансового контроля Томской области)</w:t>
            </w:r>
          </w:p>
        </w:tc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FFB" w:rsidRPr="00A90FFB" w:rsidRDefault="00B65D88" w:rsidP="00A90FFB">
            <w:pPr>
              <w:spacing w:after="105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90FF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C25C9" w:rsidRPr="003A2451" w:rsidRDefault="008C25C9" w:rsidP="004165A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sectPr w:rsidR="008C25C9" w:rsidRPr="003A2451" w:rsidSect="004D2213">
      <w:headerReference w:type="default" r:id="rId10"/>
      <w:pgSz w:w="16838" w:h="11906" w:orient="landscape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DD5" w:rsidRDefault="00CE4DD5">
      <w:pPr>
        <w:spacing w:after="0" w:line="240" w:lineRule="auto"/>
      </w:pPr>
      <w:r>
        <w:separator/>
      </w:r>
    </w:p>
  </w:endnote>
  <w:endnote w:type="continuationSeparator" w:id="0">
    <w:p w:rsidR="00CE4DD5" w:rsidRDefault="00C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DD5" w:rsidRDefault="00CE4DD5">
      <w:pPr>
        <w:spacing w:after="0" w:line="240" w:lineRule="auto"/>
      </w:pPr>
      <w:r>
        <w:separator/>
      </w:r>
    </w:p>
  </w:footnote>
  <w:footnote w:type="continuationSeparator" w:id="0">
    <w:p w:rsidR="00CE4DD5" w:rsidRDefault="00C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87023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C4223F" w:rsidRPr="00C4223F" w:rsidRDefault="00B65D88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C4223F">
          <w:rPr>
            <w:rFonts w:ascii="PT Astra Serif" w:hAnsi="PT Astra Serif"/>
            <w:sz w:val="24"/>
            <w:szCs w:val="24"/>
          </w:rPr>
          <w:fldChar w:fldCharType="begin"/>
        </w:r>
        <w:r w:rsidRPr="00C4223F">
          <w:rPr>
            <w:rFonts w:ascii="PT Astra Serif" w:hAnsi="PT Astra Serif"/>
            <w:sz w:val="24"/>
            <w:szCs w:val="24"/>
          </w:rPr>
          <w:instrText>PAGE   \* MERGEFORMAT</w:instrText>
        </w:r>
        <w:r w:rsidRPr="00C4223F">
          <w:rPr>
            <w:rFonts w:ascii="PT Astra Serif" w:hAnsi="PT Astra Serif"/>
            <w:sz w:val="24"/>
            <w:szCs w:val="24"/>
          </w:rPr>
          <w:fldChar w:fldCharType="separate"/>
        </w:r>
        <w:r w:rsidR="008A2762">
          <w:rPr>
            <w:rFonts w:ascii="PT Astra Serif" w:hAnsi="PT Astra Serif"/>
            <w:noProof/>
            <w:sz w:val="24"/>
            <w:szCs w:val="24"/>
          </w:rPr>
          <w:t>9</w:t>
        </w:r>
        <w:r w:rsidRPr="00C4223F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C4223F" w:rsidRDefault="00C422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94"/>
    <w:rsid w:val="00025CE9"/>
    <w:rsid w:val="00026C35"/>
    <w:rsid w:val="00027CC2"/>
    <w:rsid w:val="00034D14"/>
    <w:rsid w:val="00056A8D"/>
    <w:rsid w:val="00062287"/>
    <w:rsid w:val="000B031A"/>
    <w:rsid w:val="0010118B"/>
    <w:rsid w:val="00103625"/>
    <w:rsid w:val="00122199"/>
    <w:rsid w:val="001677DC"/>
    <w:rsid w:val="001A0CBB"/>
    <w:rsid w:val="001B12D0"/>
    <w:rsid w:val="001C0619"/>
    <w:rsid w:val="001D33D3"/>
    <w:rsid w:val="001E6011"/>
    <w:rsid w:val="001E6DF7"/>
    <w:rsid w:val="0020026A"/>
    <w:rsid w:val="00203BB2"/>
    <w:rsid w:val="0021065A"/>
    <w:rsid w:val="00217C7C"/>
    <w:rsid w:val="00274802"/>
    <w:rsid w:val="00281E8A"/>
    <w:rsid w:val="002925E3"/>
    <w:rsid w:val="002D1669"/>
    <w:rsid w:val="002F1716"/>
    <w:rsid w:val="002F2E80"/>
    <w:rsid w:val="00316AE3"/>
    <w:rsid w:val="00321D15"/>
    <w:rsid w:val="003330AF"/>
    <w:rsid w:val="00357769"/>
    <w:rsid w:val="00395B8F"/>
    <w:rsid w:val="003A2451"/>
    <w:rsid w:val="003A2D00"/>
    <w:rsid w:val="003A36B2"/>
    <w:rsid w:val="003D54DC"/>
    <w:rsid w:val="004165AB"/>
    <w:rsid w:val="004457A2"/>
    <w:rsid w:val="00446D29"/>
    <w:rsid w:val="00482B17"/>
    <w:rsid w:val="00482E9F"/>
    <w:rsid w:val="00487FBC"/>
    <w:rsid w:val="004C48AE"/>
    <w:rsid w:val="004C5832"/>
    <w:rsid w:val="004D2213"/>
    <w:rsid w:val="004F7B87"/>
    <w:rsid w:val="005009BE"/>
    <w:rsid w:val="005118FE"/>
    <w:rsid w:val="005858A2"/>
    <w:rsid w:val="005A39A0"/>
    <w:rsid w:val="005B757E"/>
    <w:rsid w:val="005E63D0"/>
    <w:rsid w:val="00625138"/>
    <w:rsid w:val="00656682"/>
    <w:rsid w:val="00660D44"/>
    <w:rsid w:val="0066686D"/>
    <w:rsid w:val="00671425"/>
    <w:rsid w:val="00675034"/>
    <w:rsid w:val="00686F7F"/>
    <w:rsid w:val="00696598"/>
    <w:rsid w:val="006B7B98"/>
    <w:rsid w:val="006D054D"/>
    <w:rsid w:val="006D3469"/>
    <w:rsid w:val="00700A6F"/>
    <w:rsid w:val="007016CC"/>
    <w:rsid w:val="0072189F"/>
    <w:rsid w:val="00723FD1"/>
    <w:rsid w:val="00744678"/>
    <w:rsid w:val="007533B3"/>
    <w:rsid w:val="00781AAC"/>
    <w:rsid w:val="00794BDE"/>
    <w:rsid w:val="007B0D94"/>
    <w:rsid w:val="007C42D1"/>
    <w:rsid w:val="007D0C6B"/>
    <w:rsid w:val="007D5B1C"/>
    <w:rsid w:val="007E2C98"/>
    <w:rsid w:val="00823969"/>
    <w:rsid w:val="008437D6"/>
    <w:rsid w:val="00847F26"/>
    <w:rsid w:val="008607C6"/>
    <w:rsid w:val="00865105"/>
    <w:rsid w:val="00870E0E"/>
    <w:rsid w:val="00882385"/>
    <w:rsid w:val="008926FA"/>
    <w:rsid w:val="008A2762"/>
    <w:rsid w:val="008C25C9"/>
    <w:rsid w:val="008F0AC9"/>
    <w:rsid w:val="00937A95"/>
    <w:rsid w:val="00942FA2"/>
    <w:rsid w:val="009707EE"/>
    <w:rsid w:val="009B3E49"/>
    <w:rsid w:val="009C5E50"/>
    <w:rsid w:val="009C72E0"/>
    <w:rsid w:val="009D2AEA"/>
    <w:rsid w:val="009E0961"/>
    <w:rsid w:val="009E2B7F"/>
    <w:rsid w:val="00A0663A"/>
    <w:rsid w:val="00A85863"/>
    <w:rsid w:val="00A90FFB"/>
    <w:rsid w:val="00AA245C"/>
    <w:rsid w:val="00AE49B4"/>
    <w:rsid w:val="00B0656E"/>
    <w:rsid w:val="00B228F0"/>
    <w:rsid w:val="00B65D88"/>
    <w:rsid w:val="00BB41BB"/>
    <w:rsid w:val="00C4223F"/>
    <w:rsid w:val="00C577E4"/>
    <w:rsid w:val="00CA7F38"/>
    <w:rsid w:val="00CC723D"/>
    <w:rsid w:val="00CE4DD5"/>
    <w:rsid w:val="00CE4E56"/>
    <w:rsid w:val="00CF5B49"/>
    <w:rsid w:val="00D25106"/>
    <w:rsid w:val="00D34194"/>
    <w:rsid w:val="00D404CB"/>
    <w:rsid w:val="00D63C14"/>
    <w:rsid w:val="00D949CA"/>
    <w:rsid w:val="00DA6388"/>
    <w:rsid w:val="00DA7F8F"/>
    <w:rsid w:val="00DD08AD"/>
    <w:rsid w:val="00DE02DB"/>
    <w:rsid w:val="00E27459"/>
    <w:rsid w:val="00E77719"/>
    <w:rsid w:val="00EA417B"/>
    <w:rsid w:val="00EB6F47"/>
    <w:rsid w:val="00EC1D2C"/>
    <w:rsid w:val="00EF398C"/>
    <w:rsid w:val="00F34397"/>
    <w:rsid w:val="00F579B5"/>
    <w:rsid w:val="00F77A5A"/>
    <w:rsid w:val="00F84B03"/>
    <w:rsid w:val="00F96ABA"/>
    <w:rsid w:val="00FA0F3D"/>
    <w:rsid w:val="00FB4DD1"/>
    <w:rsid w:val="00FC5612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23F"/>
  </w:style>
  <w:style w:type="paragraph" w:styleId="a5">
    <w:name w:val="footer"/>
    <w:basedOn w:val="a"/>
    <w:link w:val="a6"/>
    <w:uiPriority w:val="99"/>
    <w:unhideWhenUsed/>
    <w:rsid w:val="00C4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23F"/>
  </w:style>
  <w:style w:type="paragraph" w:styleId="a7">
    <w:name w:val="List Paragraph"/>
    <w:basedOn w:val="a"/>
    <w:uiPriority w:val="34"/>
    <w:qFormat/>
    <w:rsid w:val="00DA7F8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723D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9E2B7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23F"/>
  </w:style>
  <w:style w:type="paragraph" w:styleId="a5">
    <w:name w:val="footer"/>
    <w:basedOn w:val="a"/>
    <w:link w:val="a6"/>
    <w:uiPriority w:val="99"/>
    <w:unhideWhenUsed/>
    <w:rsid w:val="00C42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23F"/>
  </w:style>
  <w:style w:type="paragraph" w:styleId="a7">
    <w:name w:val="List Paragraph"/>
    <w:basedOn w:val="a"/>
    <w:uiPriority w:val="34"/>
    <w:qFormat/>
    <w:rsid w:val="00DA7F8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723D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9E2B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sk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msk.gov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ms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13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Борисовна Бершадская</dc:creator>
  <cp:lastModifiedBy>vasilevama</cp:lastModifiedBy>
  <cp:revision>37</cp:revision>
  <cp:lastPrinted>2025-01-09T08:48:00Z</cp:lastPrinted>
  <dcterms:created xsi:type="dcterms:W3CDTF">2025-01-09T04:30:00Z</dcterms:created>
  <dcterms:modified xsi:type="dcterms:W3CDTF">2025-01-10T07:10:00Z</dcterms:modified>
</cp:coreProperties>
</file>